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79A2B93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861D9E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42B0B66" w14:textId="77777777" w:rsidR="009D1671" w:rsidRDefault="009D1671" w:rsidP="009D167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D1671">
        <w:rPr>
          <w:rFonts w:ascii="Times New Roman" w:eastAsia="Times New Roman" w:hAnsi="Times New Roman" w:cs="Times New Roman"/>
          <w:lang w:val="es-CL" w:eastAsia="es-ES"/>
        </w:rPr>
        <w:t xml:space="preserve">Javiera Ponce Méndez </w:t>
      </w:r>
    </w:p>
    <w:p w14:paraId="3146FFDB" w14:textId="04A4DFD1" w:rsidR="009D1671" w:rsidRPr="009D1671" w:rsidRDefault="009D1671" w:rsidP="009D167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D1671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9D1671">
        <w:rPr>
          <w:rFonts w:ascii="Times New Roman" w:eastAsia="Times New Roman" w:hAnsi="Times New Roman" w:cs="Times New Roman"/>
          <w:lang w:val="es-CL" w:eastAsia="es-ES"/>
        </w:rPr>
        <w:tab/>
        <w:t>MU062T0003749</w:t>
      </w:r>
    </w:p>
    <w:p w14:paraId="42140B3D" w14:textId="387656A6" w:rsidR="000E1C13" w:rsidRPr="00277C66" w:rsidRDefault="00EF1AFB" w:rsidP="009D167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77777777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3AAC8BB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9D1671" w:rsidRPr="009D1671">
              <w:t>MU062T0003749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58F4A3A2" w:rsidR="00232DBF" w:rsidRPr="00C5153E" w:rsidRDefault="009D1671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9D1671">
              <w:rPr>
                <w:i/>
                <w:iCs/>
              </w:rPr>
              <w:t>Solicitud</w:t>
            </w:r>
            <w:r w:rsidRPr="009D1671">
              <w:rPr>
                <w:i/>
                <w:iCs/>
              </w:rPr>
              <w:tab/>
              <w:t>Teniendo en consideración, PRIMERO, que la Ley 20.285 Sobre Acceso a la Información Pública, en su artículo 10, señala que el “acceso a la información comprende el derecho de acceder a las informaciones contenidas en actos, resoluciones, actas, expedientes, contratos y acuerdos, así como a toda información elaborada con presupuesto público, cualquiera sea el formato o soporte en que se contenga, salvo las excepciones legales”, y SEGUNDO, considerando las atribuciones de su municipio establecidas en la Ley Nº 18.695, Orgánica Constitucional de Municipalidades. Solicito acceso a la siguiente información pública, la cual corresponde a obligaciones de su municipio y debe estar comprendida en actos, resoluciones, actas, expedientes, contratos y acuerdos, y es financiada con presupuesto público: Descripción detallada de todas las ollas comunes de las que su Dirección de Desarrollo Comunitario tuvo conocimiento en los años 2022, 2023 y 2024, señalando nombre de la organización, ...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4C6821D" w14:textId="48685D3F" w:rsidR="009D1671" w:rsidRDefault="008507A0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 w:rsidRPr="00345573">
        <w:rPr>
          <w:rFonts w:ascii="Times New Roman" w:hAnsi="Times New Roman" w:cs="Times New Roman"/>
          <w:lang w:val="es-ES_tradnl" w:eastAsia="es-ES"/>
        </w:rPr>
        <w:t xml:space="preserve"> </w:t>
      </w:r>
      <w:r w:rsidR="009D1671">
        <w:rPr>
          <w:rFonts w:ascii="Times New Roman" w:hAnsi="Times New Roman" w:cs="Times New Roman"/>
          <w:lang w:val="es-ES_tradnl" w:eastAsia="es-ES"/>
        </w:rPr>
        <w:t xml:space="preserve">de acuerdo con lo informado por la Dirección de Desarrollo Comunitario que no hay </w:t>
      </w:r>
      <w:r w:rsidR="009D1671" w:rsidRPr="009D1671">
        <w:rPr>
          <w:rFonts w:ascii="Times New Roman" w:hAnsi="Times New Roman" w:cs="Times New Roman"/>
          <w:lang w:val="es-ES_tradnl" w:eastAsia="es-ES"/>
        </w:rPr>
        <w:t xml:space="preserve">no </w:t>
      </w:r>
      <w:r w:rsidR="009D1671">
        <w:rPr>
          <w:rFonts w:ascii="Times New Roman" w:hAnsi="Times New Roman" w:cs="Times New Roman"/>
          <w:lang w:val="es-ES_tradnl" w:eastAsia="es-ES"/>
        </w:rPr>
        <w:t xml:space="preserve">hay registros de ollas comunes en dicho período. </w:t>
      </w:r>
      <w:r w:rsidR="00C64F22">
        <w:rPr>
          <w:rFonts w:ascii="Times New Roman" w:hAnsi="Times New Roman" w:cs="Times New Roman"/>
          <w:lang w:val="es-ES_tradnl" w:eastAsia="es-ES"/>
        </w:rPr>
        <w:t>La última rendición de recursos entregados a dichas instancias fue el año 2020.</w:t>
      </w:r>
    </w:p>
    <w:p w14:paraId="46973356" w14:textId="77777777" w:rsidR="009D1671" w:rsidRDefault="009D1671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C4ACEDE" w14:textId="36656E3D" w:rsidR="00E534FD" w:rsidRPr="00E534FD" w:rsidRDefault="00E534F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E53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MARCELO GAETE HERRERA</w:t>
      </w:r>
    </w:p>
    <w:p w14:paraId="2515FEA5" w14:textId="64E59869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E534FD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264E6D54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534FD">
        <w:rPr>
          <w:rFonts w:ascii="Calibri" w:eastAsia="Calibri" w:hAnsi="Calibri" w:cs="Times New Roman"/>
          <w:lang w:val="es-ES_tradnl"/>
        </w:rPr>
        <w:t>10</w:t>
      </w:r>
      <w:r w:rsidR="00C64F22">
        <w:rPr>
          <w:rFonts w:ascii="Calibri" w:eastAsia="Calibri" w:hAnsi="Calibri" w:cs="Times New Roman"/>
          <w:lang w:val="es-ES_tradnl"/>
        </w:rPr>
        <w:t xml:space="preserve"> de febrero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3915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21D"/>
    <w:rsid w:val="009D1671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F22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34FD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2025-01-30T14:55:00Z</cp:lastPrinted>
  <dcterms:created xsi:type="dcterms:W3CDTF">2025-02-06T14:53:00Z</dcterms:created>
  <dcterms:modified xsi:type="dcterms:W3CDTF">2025-02-10T18:12:00Z</dcterms:modified>
</cp:coreProperties>
</file>