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8F42FEB" w14:textId="77777777" w:rsidR="0052382B" w:rsidRDefault="0052382B" w:rsidP="0052382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2382B">
        <w:rPr>
          <w:rFonts w:ascii="Times New Roman" w:eastAsia="Times New Roman" w:hAnsi="Times New Roman" w:cs="Times New Roman"/>
          <w:lang w:val="es-CL" w:eastAsia="es-ES"/>
        </w:rPr>
        <w:t xml:space="preserve">Mauricio Morales </w:t>
      </w:r>
    </w:p>
    <w:p w14:paraId="38E03DCC" w14:textId="77777777" w:rsidR="0052382B" w:rsidRPr="0052382B" w:rsidRDefault="0052382B" w:rsidP="0052382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2382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2382B">
        <w:rPr>
          <w:rFonts w:ascii="Times New Roman" w:eastAsia="Times New Roman" w:hAnsi="Times New Roman" w:cs="Times New Roman"/>
          <w:lang w:val="es-CL" w:eastAsia="es-ES"/>
        </w:rPr>
        <w:tab/>
        <w:t>MU062T0003751</w:t>
      </w:r>
    </w:p>
    <w:p w14:paraId="42140B3D" w14:textId="2BD34B49" w:rsidR="000E1C13" w:rsidRPr="00003900" w:rsidRDefault="00EF1AFB" w:rsidP="0052382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8E3BF2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1ECD">
              <w:t>5</w:t>
            </w:r>
            <w:r w:rsidR="0052382B">
              <w:t>1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0726AFC" w:rsidR="00DE7C33" w:rsidRPr="00C5153E" w:rsidRDefault="0052382B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52382B">
              <w:rPr>
                <w:i/>
                <w:iCs/>
              </w:rPr>
              <w:t>Solicitud</w:t>
            </w:r>
            <w:r w:rsidRPr="0052382B">
              <w:rPr>
                <w:i/>
                <w:iCs/>
              </w:rPr>
              <w:tab/>
              <w:t>Preguntas a Municipalidades de Chile sobre Direcciones de Obras Municipales y Asesorías Urbanas. Junto con saludar, me dirijo a ustedes para solicitar información sobre la Dirección de Obras Municipales (DOM) y/o sobre la Asesoría Urbana de la municipalidad -en caso de tener-. En lo específico, se solicita la siguiente información (se puede responder en el mismo archivo word): Dirección de Obras Municipales 1. ¿Cuántos años lleva en el cargo el/la actual Director/a de Obras Municipales? (ya sea titular o subrogante) Respuesta: 2. ¿Cuántos funcionarios/as trabajan actualmente en la Dirección de Obras Municipales? (considerando cargos administrativos, técnicos y profesionales, tanto a honorario, contrata y planta) Respuesta: 3. ¿Cuántas solicitudes de obra nueva de Permisos de Edificación y Anteproyectos han ingresado a la Dirección de Obras Municipales en el período enero - octubre 2024? Respuesta: Asesoría Urbana 1. ¿Hace cuántos años existe el cargo de A...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31A397D" w14:textId="7A036840" w:rsidR="006363FF" w:rsidRDefault="00DE7C3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6363FF">
        <w:rPr>
          <w:rFonts w:ascii="Times New Roman" w:hAnsi="Times New Roman" w:cs="Times New Roman"/>
          <w:lang w:val="es-ES_tradnl" w:eastAsia="es-ES"/>
        </w:rPr>
        <w:t>de acuerdo con lo informado por la Dirección de Obras Municipales:</w:t>
      </w:r>
    </w:p>
    <w:p w14:paraId="3293F519" w14:textId="77777777" w:rsidR="006363FF" w:rsidRDefault="006363FF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977C9D4" w14:textId="66344099" w:rsidR="006363FF" w:rsidRPr="006363FF" w:rsidRDefault="006363FF" w:rsidP="006363FF">
      <w:pPr>
        <w:numPr>
          <w:ilvl w:val="0"/>
          <w:numId w:val="36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lang w:val="es-CL" w:eastAsia="es-ES"/>
        </w:rPr>
        <w:t>¿Cuántos años lleva en el cargo el/la actual Director/a de Obras Municipales? (ya sea titular o subrogante)</w:t>
      </w:r>
    </w:p>
    <w:p w14:paraId="23869A0B" w14:textId="6BF16600" w:rsidR="006363FF" w:rsidRPr="006363FF" w:rsidRDefault="006363FF" w:rsidP="006363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b/>
          <w:bCs/>
          <w:lang w:val="es-CL" w:eastAsia="es-ES"/>
        </w:rPr>
        <w:t>Respuesta:</w:t>
      </w:r>
      <w:r w:rsidRPr="006363FF">
        <w:rPr>
          <w:rFonts w:ascii="Times New Roman" w:hAnsi="Times New Roman" w:cs="Times New Roman"/>
          <w:lang w:val="es-CL" w:eastAsia="es-ES"/>
        </w:rPr>
        <w:t xml:space="preserve"> En el cargo de Director Subrogante, Carlos </w:t>
      </w:r>
      <w:r w:rsidR="000E56F2" w:rsidRPr="006363FF">
        <w:rPr>
          <w:rFonts w:ascii="Times New Roman" w:hAnsi="Times New Roman" w:cs="Times New Roman"/>
          <w:lang w:val="es-CL" w:eastAsia="es-ES"/>
        </w:rPr>
        <w:t>Jiménez</w:t>
      </w:r>
      <w:r w:rsidRPr="006363FF">
        <w:rPr>
          <w:rFonts w:ascii="Times New Roman" w:hAnsi="Times New Roman" w:cs="Times New Roman"/>
          <w:lang w:val="es-CL" w:eastAsia="es-ES"/>
        </w:rPr>
        <w:t xml:space="preserve"> Villar lleva </w:t>
      </w:r>
      <w:r>
        <w:rPr>
          <w:rFonts w:ascii="Times New Roman" w:hAnsi="Times New Roman" w:cs="Times New Roman"/>
          <w:lang w:val="es-CL" w:eastAsia="es-ES"/>
        </w:rPr>
        <w:t>3</w:t>
      </w:r>
      <w:r w:rsidRPr="006363FF">
        <w:rPr>
          <w:rFonts w:ascii="Times New Roman" w:hAnsi="Times New Roman" w:cs="Times New Roman"/>
          <w:lang w:val="es-CL" w:eastAsia="es-ES"/>
        </w:rPr>
        <w:t xml:space="preserve"> aproximadamente. </w:t>
      </w:r>
    </w:p>
    <w:p w14:paraId="7DD04B2B" w14:textId="77777777" w:rsidR="006363FF" w:rsidRPr="006363FF" w:rsidRDefault="006363FF" w:rsidP="006363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</w:p>
    <w:p w14:paraId="59C4BBE4" w14:textId="00EA81E8" w:rsidR="006363FF" w:rsidRPr="006363FF" w:rsidRDefault="006363FF" w:rsidP="006363FF">
      <w:pPr>
        <w:numPr>
          <w:ilvl w:val="0"/>
          <w:numId w:val="36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lang w:val="es-CL" w:eastAsia="es-ES"/>
        </w:rPr>
        <w:t>¿Cuántos funcionarios/as trabajan actualmente en la Dirección de Obras Municipales? (considerando cargos administrativos, técnicos y profesionales, tanto a honorario, contrata y planta)</w:t>
      </w:r>
    </w:p>
    <w:p w14:paraId="6B6911C9" w14:textId="77777777" w:rsidR="006363FF" w:rsidRPr="006363FF" w:rsidRDefault="006363FF" w:rsidP="006363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b/>
          <w:bCs/>
          <w:lang w:val="es-CL" w:eastAsia="es-ES"/>
        </w:rPr>
        <w:t>Respuesta:</w:t>
      </w:r>
      <w:r w:rsidRPr="006363FF">
        <w:rPr>
          <w:rFonts w:ascii="Times New Roman" w:hAnsi="Times New Roman" w:cs="Times New Roman"/>
          <w:lang w:val="es-CL" w:eastAsia="es-ES"/>
        </w:rPr>
        <w:t xml:space="preserve"> Actualmente trabajan 18 funcionarios (contratas y planta) </w:t>
      </w:r>
    </w:p>
    <w:p w14:paraId="38DC44CE" w14:textId="77777777" w:rsidR="006363FF" w:rsidRPr="006363FF" w:rsidRDefault="006363FF" w:rsidP="006363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</w:p>
    <w:p w14:paraId="467F3CCA" w14:textId="6D0BF235" w:rsidR="006363FF" w:rsidRPr="006363FF" w:rsidRDefault="006363FF" w:rsidP="006363FF">
      <w:pPr>
        <w:numPr>
          <w:ilvl w:val="0"/>
          <w:numId w:val="36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lang w:val="es-CL" w:eastAsia="es-ES"/>
        </w:rPr>
        <w:t>¿Cuántas solicitudes de obra nueva de Permisos de Edificación y Anteproyectos han ingresado a la Dirección de Obras Municipales en el período enero – octubre 2024?</w:t>
      </w:r>
    </w:p>
    <w:p w14:paraId="1A4BEE85" w14:textId="77777777" w:rsidR="006363FF" w:rsidRPr="006363FF" w:rsidRDefault="006363FF" w:rsidP="006363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6363FF">
        <w:rPr>
          <w:rFonts w:ascii="Times New Roman" w:hAnsi="Times New Roman" w:cs="Times New Roman"/>
          <w:b/>
          <w:bCs/>
          <w:lang w:val="es-CL" w:eastAsia="es-ES"/>
        </w:rPr>
        <w:t xml:space="preserve">Respuesta: </w:t>
      </w:r>
    </w:p>
    <w:tbl>
      <w:tblPr>
        <w:tblW w:w="5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1288"/>
      </w:tblGrid>
      <w:tr w:rsidR="006363FF" w:rsidRPr="006363FF" w14:paraId="468624B6" w14:textId="77777777" w:rsidTr="006363FF">
        <w:trPr>
          <w:trHeight w:val="300"/>
          <w:jc w:val="center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A35B0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A84D2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b/>
                <w:bCs/>
                <w:lang w:val="es-CL" w:eastAsia="es-ES"/>
              </w:rPr>
              <w:t>2024</w:t>
            </w:r>
          </w:p>
        </w:tc>
      </w:tr>
      <w:tr w:rsidR="006363FF" w:rsidRPr="006363FF" w14:paraId="37D5A7D0" w14:textId="77777777" w:rsidTr="006363FF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B2B57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b/>
                <w:bCs/>
                <w:lang w:val="es-CL" w:eastAsia="es-ES"/>
              </w:rPr>
              <w:t>ANTEPROYECTOS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A7E8D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lang w:val="es-CL" w:eastAsia="es-ES"/>
              </w:rPr>
              <w:t>1</w:t>
            </w:r>
          </w:p>
        </w:tc>
      </w:tr>
      <w:tr w:rsidR="006363FF" w:rsidRPr="006363FF" w14:paraId="74E8EC94" w14:textId="77777777" w:rsidTr="006363FF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3A012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b/>
                <w:bCs/>
                <w:lang w:val="es-CL" w:eastAsia="es-ES"/>
              </w:rPr>
              <w:t>PERMISOS DE EDIFICACIÓN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08D49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lang w:val="es-CL" w:eastAsia="es-ES"/>
              </w:rPr>
              <w:t>14</w:t>
            </w:r>
          </w:p>
        </w:tc>
      </w:tr>
      <w:tr w:rsidR="006363FF" w:rsidRPr="006363FF" w14:paraId="5394AE7F" w14:textId="77777777" w:rsidTr="006363FF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8D969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b/>
                <w:bCs/>
                <w:lang w:val="es-CL" w:eastAsia="es-ES"/>
              </w:rPr>
              <w:t>PERMISOS DE EDIFICACIÓN OBRA NUEVA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95D80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6363FF">
              <w:rPr>
                <w:rFonts w:ascii="Times New Roman" w:hAnsi="Times New Roman" w:cs="Times New Roman"/>
                <w:lang w:val="es-CL" w:eastAsia="es-ES"/>
              </w:rPr>
              <w:t>12</w:t>
            </w:r>
          </w:p>
        </w:tc>
      </w:tr>
      <w:tr w:rsidR="006363FF" w:rsidRPr="006363FF" w14:paraId="602B144F" w14:textId="77777777" w:rsidTr="006363FF">
        <w:trPr>
          <w:trHeight w:val="12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7246B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CE506" w14:textId="77777777" w:rsidR="006363FF" w:rsidRPr="006363FF" w:rsidRDefault="006363FF" w:rsidP="006363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</w:tbl>
    <w:p w14:paraId="20476D47" w14:textId="77777777" w:rsidR="006363FF" w:rsidRDefault="006363FF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8370DB0" w14:textId="77777777" w:rsidR="00D07BB5" w:rsidRDefault="00D07BB5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26BA44D1" w14:textId="26E301B1" w:rsidR="00D07BB5" w:rsidRPr="000E56F2" w:rsidRDefault="00D07BB5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0E56F2">
        <w:rPr>
          <w:rFonts w:ascii="Times New Roman" w:hAnsi="Times New Roman" w:cs="Times New Roman"/>
          <w:b/>
          <w:bCs/>
          <w:lang w:val="es-ES_tradnl" w:eastAsia="es-ES"/>
        </w:rPr>
        <w:t>Asesoría Urbana</w:t>
      </w:r>
      <w:r w:rsidR="000E56F2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509CB2F" w14:textId="77777777" w:rsidR="000E56F2" w:rsidRDefault="000E56F2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EED2BA" w14:textId="27A3769A" w:rsidR="00D07BB5" w:rsidRPr="000E56F2" w:rsidRDefault="00D07BB5" w:rsidP="000E56F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  <w:r w:rsidRPr="000E56F2">
        <w:rPr>
          <w:rFonts w:ascii="Times New Roman" w:hAnsi="Times New Roman" w:cs="Times New Roman"/>
          <w:lang w:val="es-ES_tradnl" w:eastAsia="es-ES"/>
        </w:rPr>
        <w:t>¿Hace cuántos años existe el cargo de Asesor/a Urbano/a en la municipalidad?</w:t>
      </w:r>
    </w:p>
    <w:p w14:paraId="2F170A61" w14:textId="3E846F47" w:rsidR="00D07BB5" w:rsidRDefault="00D07BB5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746CE">
        <w:rPr>
          <w:rFonts w:ascii="Times New Roman" w:hAnsi="Times New Roman" w:cs="Times New Roman"/>
          <w:b/>
          <w:bCs/>
          <w:lang w:val="es-ES_tradnl" w:eastAsia="es-ES"/>
        </w:rPr>
        <w:t>Respuesta</w:t>
      </w:r>
      <w:r w:rsidRPr="00D07BB5">
        <w:rPr>
          <w:rFonts w:ascii="Times New Roman" w:hAnsi="Times New Roman" w:cs="Times New Roman"/>
          <w:lang w:val="es-ES_tradnl" w:eastAsia="es-ES"/>
        </w:rPr>
        <w:t>:</w:t>
      </w:r>
      <w:r w:rsidR="00F746CE">
        <w:rPr>
          <w:rFonts w:ascii="Times New Roman" w:hAnsi="Times New Roman" w:cs="Times New Roman"/>
          <w:lang w:val="es-ES_tradnl" w:eastAsia="es-ES"/>
        </w:rPr>
        <w:t xml:space="preserve">  Esta establecido en la Planta Municipal.</w:t>
      </w:r>
      <w:r w:rsidR="00AF08F2">
        <w:rPr>
          <w:rFonts w:ascii="Times New Roman" w:hAnsi="Times New Roman" w:cs="Times New Roman"/>
          <w:lang w:val="es-ES_tradnl" w:eastAsia="es-ES"/>
        </w:rPr>
        <w:t xml:space="preserve"> Ver </w:t>
      </w:r>
      <w:hyperlink r:id="rId7" w:history="1">
        <w:r w:rsidR="00AF08F2" w:rsidRPr="00F70B47">
          <w:rPr>
            <w:rStyle w:val="Hipervnculo"/>
            <w:rFonts w:ascii="Times New Roman" w:hAnsi="Times New Roman" w:cs="Times New Roman"/>
            <w:lang w:val="es-ES_tradnl" w:eastAsia="es-ES"/>
          </w:rPr>
          <w:t>https://www.bcn.cl/leychile/navegar?idNorma=5261&amp;idVersion=1994-10-18</w:t>
        </w:r>
      </w:hyperlink>
      <w:r w:rsidR="00AF08F2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3D45D407" w14:textId="77777777" w:rsidR="00D07BB5" w:rsidRPr="00D07BB5" w:rsidRDefault="00D07BB5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21F5F8CB" w14:textId="20F7AB0E" w:rsidR="00D07BB5" w:rsidRPr="000E56F2" w:rsidRDefault="00D07BB5" w:rsidP="000E56F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  <w:r w:rsidRPr="000E56F2">
        <w:rPr>
          <w:rFonts w:ascii="Times New Roman" w:hAnsi="Times New Roman" w:cs="Times New Roman"/>
          <w:lang w:val="es-ES_tradnl" w:eastAsia="es-ES"/>
        </w:rPr>
        <w:t>¿Cuántos años lleva en el cargo el/la actual Asesor/a Urbano/a?</w:t>
      </w:r>
    </w:p>
    <w:p w14:paraId="74563725" w14:textId="7E4EF0A4" w:rsidR="00D07BB5" w:rsidRDefault="00D07BB5" w:rsidP="00E66818">
      <w:pPr>
        <w:spacing w:after="0" w:line="240" w:lineRule="auto"/>
        <w:ind w:left="708"/>
        <w:jc w:val="both"/>
        <w:rPr>
          <w:rFonts w:ascii="Times New Roman" w:hAnsi="Times New Roman" w:cs="Times New Roman"/>
          <w:lang w:val="es-ES_tradnl" w:eastAsia="es-ES"/>
        </w:rPr>
      </w:pPr>
      <w:r w:rsidRPr="000E56F2">
        <w:rPr>
          <w:rFonts w:ascii="Times New Roman" w:hAnsi="Times New Roman" w:cs="Times New Roman"/>
          <w:b/>
          <w:bCs/>
          <w:lang w:val="es-ES_tradnl" w:eastAsia="es-ES"/>
        </w:rPr>
        <w:lastRenderedPageBreak/>
        <w:t>Respuesta</w:t>
      </w:r>
      <w:r w:rsidRPr="00D07BB5">
        <w:rPr>
          <w:rFonts w:ascii="Times New Roman" w:hAnsi="Times New Roman" w:cs="Times New Roman"/>
          <w:lang w:val="es-ES_tradnl" w:eastAsia="es-ES"/>
        </w:rPr>
        <w:t>:</w:t>
      </w:r>
      <w:r w:rsidR="00F746CE">
        <w:rPr>
          <w:rFonts w:ascii="Times New Roman" w:hAnsi="Times New Roman" w:cs="Times New Roman"/>
          <w:lang w:val="es-ES_tradnl" w:eastAsia="es-ES"/>
        </w:rPr>
        <w:t xml:space="preserve">  Se encuentra </w:t>
      </w:r>
      <w:r w:rsidR="00E66818">
        <w:rPr>
          <w:rFonts w:ascii="Times New Roman" w:hAnsi="Times New Roman" w:cs="Times New Roman"/>
          <w:lang w:val="es-ES_tradnl" w:eastAsia="es-ES"/>
        </w:rPr>
        <w:t xml:space="preserve"> vacante y actualmente está </w:t>
      </w:r>
      <w:r w:rsidR="00F746CE">
        <w:rPr>
          <w:rFonts w:ascii="Times New Roman" w:hAnsi="Times New Roman" w:cs="Times New Roman"/>
          <w:lang w:val="es-ES_tradnl" w:eastAsia="es-ES"/>
        </w:rPr>
        <w:t>en proceso</w:t>
      </w:r>
      <w:r w:rsidR="00E66818">
        <w:rPr>
          <w:rFonts w:ascii="Times New Roman" w:hAnsi="Times New Roman" w:cs="Times New Roman"/>
          <w:lang w:val="es-ES_tradnl" w:eastAsia="es-ES"/>
        </w:rPr>
        <w:t xml:space="preserve"> de</w:t>
      </w:r>
      <w:r w:rsidR="00F746CE">
        <w:rPr>
          <w:rFonts w:ascii="Times New Roman" w:hAnsi="Times New Roman" w:cs="Times New Roman"/>
          <w:lang w:val="es-ES_tradnl" w:eastAsia="es-ES"/>
        </w:rPr>
        <w:t xml:space="preserve"> concurso público para proveer el cargo de Asesor (a) Urbanista.</w:t>
      </w:r>
    </w:p>
    <w:p w14:paraId="536471A1" w14:textId="77777777" w:rsidR="00D07BB5" w:rsidRPr="00D07BB5" w:rsidRDefault="00D07BB5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23B26762" w14:textId="4CA89902" w:rsidR="00D07BB5" w:rsidRPr="000E56F2" w:rsidRDefault="00D07BB5" w:rsidP="000E56F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  <w:r w:rsidRPr="000E56F2">
        <w:rPr>
          <w:rFonts w:ascii="Times New Roman" w:hAnsi="Times New Roman" w:cs="Times New Roman"/>
          <w:lang w:val="es-ES_tradnl" w:eastAsia="es-ES"/>
        </w:rPr>
        <w:t>¿Cuántos funcionarios/as trabajan actualmente en Asesoría Urbana? (considerando cargos administrativos, técnicos y profesionales, tanto a honorario, contrata y planta)</w:t>
      </w:r>
    </w:p>
    <w:p w14:paraId="0D0A7977" w14:textId="0E99E3BC" w:rsidR="00D07BB5" w:rsidRDefault="00D07BB5" w:rsidP="00D07B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E56F2">
        <w:rPr>
          <w:rFonts w:ascii="Times New Roman" w:hAnsi="Times New Roman" w:cs="Times New Roman"/>
          <w:b/>
          <w:bCs/>
          <w:lang w:val="es-ES_tradnl" w:eastAsia="es-ES"/>
        </w:rPr>
        <w:t>Respuesta</w:t>
      </w:r>
      <w:r w:rsidRPr="00D07BB5">
        <w:rPr>
          <w:rFonts w:ascii="Times New Roman" w:hAnsi="Times New Roman" w:cs="Times New Roman"/>
          <w:lang w:val="es-ES_tradnl" w:eastAsia="es-ES"/>
        </w:rPr>
        <w:t>:</w:t>
      </w:r>
      <w:r w:rsidR="000E56F2">
        <w:rPr>
          <w:rFonts w:ascii="Times New Roman" w:hAnsi="Times New Roman" w:cs="Times New Roman"/>
          <w:lang w:val="es-ES_tradnl" w:eastAsia="es-ES"/>
        </w:rPr>
        <w:t xml:space="preserve"> </w:t>
      </w:r>
      <w:r w:rsidR="00E66818">
        <w:rPr>
          <w:rFonts w:ascii="Times New Roman" w:hAnsi="Times New Roman" w:cs="Times New Roman"/>
          <w:lang w:val="es-ES_tradnl" w:eastAsia="es-ES"/>
        </w:rPr>
        <w:t>1</w:t>
      </w:r>
      <w:r w:rsidR="000E56F2">
        <w:rPr>
          <w:rFonts w:ascii="Times New Roman" w:hAnsi="Times New Roman" w:cs="Times New Roman"/>
          <w:lang w:val="es-ES_tradnl" w:eastAsia="es-ES"/>
        </w:rPr>
        <w:t xml:space="preserve"> funcionarias.</w:t>
      </w: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051D073" w14:textId="77777777" w:rsidR="006363FF" w:rsidRPr="00441D16" w:rsidRDefault="006363FF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76A01FF" w14:textId="77777777" w:rsidR="00AF08F2" w:rsidRPr="00AF08F2" w:rsidRDefault="00AF08F2" w:rsidP="00AF08F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F08F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5FBEE786" w14:textId="77777777" w:rsidR="00AF08F2" w:rsidRDefault="00AF08F2" w:rsidP="00AF08F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F08F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SECRETARIA MUNICIPAL (S)</w:t>
      </w:r>
    </w:p>
    <w:p w14:paraId="57D6BE35" w14:textId="7154DD69" w:rsidR="00C771B5" w:rsidRPr="00441D16" w:rsidRDefault="00C771B5" w:rsidP="00AF08F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5D77FD7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B7C43">
        <w:rPr>
          <w:rFonts w:ascii="Calibri" w:eastAsia="Calibri" w:hAnsi="Calibri" w:cs="Times New Roman"/>
          <w:lang w:val="es-ES_tradnl"/>
        </w:rPr>
        <w:t>8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0E56F2">
      <w:pgSz w:w="12242" w:h="18711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F110A6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E56F2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B7C43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14D14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8F2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6818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46CE"/>
    <w:rsid w:val="00F77D37"/>
    <w:rsid w:val="00F82763"/>
    <w:rsid w:val="00F842DE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cn.cl/leychile/navegar?idNorma=5261&amp;idVersion=1994-10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2025-05-08T13:57:00Z</cp:lastPrinted>
  <dcterms:created xsi:type="dcterms:W3CDTF">2025-05-07T22:36:00Z</dcterms:created>
  <dcterms:modified xsi:type="dcterms:W3CDTF">2025-05-08T13:57:00Z</dcterms:modified>
</cp:coreProperties>
</file>