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2BF66377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52CA5B18" w14:textId="77777777" w:rsidR="00674C41" w:rsidRDefault="00674C41" w:rsidP="00B1201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B1201D">
        <w:rPr>
          <w:rFonts w:ascii="Times New Roman" w:eastAsia="Times New Roman" w:hAnsi="Times New Roman" w:cs="Times New Roman"/>
          <w:lang w:val="es-CL" w:eastAsia="es-ES"/>
        </w:rPr>
        <w:t>Aldo Herrera Hernández</w:t>
      </w:r>
      <w:r w:rsidRPr="00B1201D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49211414" w14:textId="16BFAFDC" w:rsidR="00B1201D" w:rsidRPr="00B1201D" w:rsidRDefault="00B1201D" w:rsidP="00B1201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B1201D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B1201D">
        <w:rPr>
          <w:rFonts w:ascii="Times New Roman" w:eastAsia="Times New Roman" w:hAnsi="Times New Roman" w:cs="Times New Roman"/>
          <w:lang w:val="es-CL" w:eastAsia="es-ES"/>
        </w:rPr>
        <w:tab/>
        <w:t>MU062T0003781</w:t>
      </w:r>
    </w:p>
    <w:p w14:paraId="42140B3D" w14:textId="2D5DA01C" w:rsidR="000E1C13" w:rsidRPr="00003900" w:rsidRDefault="00EF1AFB" w:rsidP="00B1201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77B2762D" w:rsidR="00232DBF" w:rsidRPr="0084301B" w:rsidRDefault="00232DBF" w:rsidP="00232DBF">
            <w:pPr>
              <w:spacing w:after="0" w:line="240" w:lineRule="auto"/>
              <w:rPr>
                <w:i/>
                <w:iCs/>
              </w:rPr>
            </w:pPr>
            <w:r w:rsidRPr="0084301B">
              <w:rPr>
                <w:i/>
                <w:iCs/>
              </w:rPr>
              <w:t xml:space="preserve">Solicitud </w:t>
            </w:r>
            <w:r w:rsidR="00861D9E" w:rsidRPr="0084301B">
              <w:rPr>
                <w:i/>
                <w:iCs/>
              </w:rPr>
              <w:t>MU062T0003</w:t>
            </w:r>
            <w:r w:rsidR="0080641D" w:rsidRPr="0084301B">
              <w:rPr>
                <w:i/>
                <w:iCs/>
              </w:rPr>
              <w:t>7</w:t>
            </w:r>
            <w:r w:rsidR="00027705">
              <w:rPr>
                <w:i/>
                <w:iCs/>
              </w:rPr>
              <w:t>8</w:t>
            </w:r>
            <w:r w:rsidR="00674C41">
              <w:rPr>
                <w:i/>
                <w:iCs/>
              </w:rPr>
              <w:t>1</w:t>
            </w:r>
          </w:p>
          <w:p w14:paraId="63CCB5B5" w14:textId="77777777" w:rsidR="00EA7BDC" w:rsidRPr="0084301B" w:rsidRDefault="00EA7BDC" w:rsidP="00232DBF">
            <w:pPr>
              <w:spacing w:after="0" w:line="240" w:lineRule="auto"/>
              <w:rPr>
                <w:i/>
                <w:iCs/>
              </w:rPr>
            </w:pPr>
          </w:p>
          <w:p w14:paraId="3AF31020" w14:textId="1FB8857C" w:rsidR="00DE7C33" w:rsidRPr="0084301B" w:rsidRDefault="00EA7BDC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i/>
                <w:iCs/>
                <w:color w:val="000000"/>
                <w:sz w:val="24"/>
                <w:szCs w:val="24"/>
                <w:lang w:val="es-CL" w:eastAsia="es-CL"/>
              </w:rPr>
            </w:pPr>
            <w:r w:rsidRPr="0084301B">
              <w:rPr>
                <w:b/>
                <w:bCs/>
                <w:i/>
                <w:iCs/>
              </w:rPr>
              <w:t>Solicitud</w:t>
            </w:r>
            <w:r w:rsidRPr="0084301B">
              <w:rPr>
                <w:i/>
                <w:iCs/>
              </w:rPr>
              <w:tab/>
            </w:r>
            <w:r w:rsidR="0062481B" w:rsidRPr="0084301B">
              <w:rPr>
                <w:i/>
                <w:iCs/>
              </w:rPr>
              <w:t>“</w:t>
            </w:r>
            <w:r w:rsidR="00674C41" w:rsidRPr="00674C41">
              <w:rPr>
                <w:i/>
                <w:iCs/>
              </w:rPr>
              <w:t>Solicitud</w:t>
            </w:r>
            <w:r w:rsidR="00674C41" w:rsidRPr="00674C41">
              <w:rPr>
                <w:i/>
                <w:iCs/>
              </w:rPr>
              <w:tab/>
              <w:t xml:space="preserve">Por la presente, solicito copia del Reglamento del Concejo Municipal de la comuna de Conchalí, conforme a lo dispuesto en la Ley N.º 20.285 sobre Acceso a la Información Pública. Características del documento solicitado: Materia: Reglamento que regula el funcionamiento, atribuciones, normas internas y procedimientos del Concejo Municipal de Conchalí. Origen: Elaborado y aprobado por la Municipalidad de Conchalí y/o su Concejo Municipal. Soporte: Versión digital (preferentemente en formato PDF) o, en caso de ser necesario, versión física escaneada. Período de vigencia: Se solicita la versión actualmente vigente. En caso de existir versiones anteriores derogadas, se solicita su identificación. Fecha de emisión: Fecha exacta de aprobación o última modificación del reglamento, en caso de contar con dicha </w:t>
            </w:r>
            <w:proofErr w:type="gramStart"/>
            <w:r w:rsidR="00674C41" w:rsidRPr="00674C41">
              <w:rPr>
                <w:i/>
                <w:iCs/>
              </w:rPr>
              <w:t>información.</w:t>
            </w:r>
            <w:r w:rsidR="00393758" w:rsidRPr="00393758">
              <w:rPr>
                <w:i/>
                <w:iCs/>
              </w:rPr>
              <w:t>...</w:t>
            </w:r>
            <w:r w:rsidR="00E10A69" w:rsidRPr="00E10A69">
              <w:rPr>
                <w:i/>
                <w:iCs/>
              </w:rPr>
              <w:t>,</w:t>
            </w:r>
            <w:r w:rsidR="0084301B" w:rsidRPr="0084301B">
              <w:rPr>
                <w:i/>
                <w:iCs/>
              </w:rPr>
              <w:t>.</w:t>
            </w:r>
            <w:r w:rsidR="001A2653" w:rsidRPr="0084301B">
              <w:rPr>
                <w:i/>
                <w:iCs/>
              </w:rPr>
              <w:t>...</w:t>
            </w:r>
            <w:proofErr w:type="gramEnd"/>
            <w:r w:rsidR="0062481B" w:rsidRPr="0084301B">
              <w:rPr>
                <w:i/>
                <w:iCs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23F87368" w14:textId="423A495F" w:rsidR="00674C41" w:rsidRDefault="00DE7C33" w:rsidP="00303E38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E7C33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7458A7">
        <w:rPr>
          <w:rFonts w:ascii="Times New Roman" w:hAnsi="Times New Roman" w:cs="Times New Roman"/>
          <w:lang w:val="es-ES_tradnl" w:eastAsia="es-ES"/>
        </w:rPr>
        <w:t xml:space="preserve">responder, </w:t>
      </w:r>
      <w:r w:rsidR="00674C41">
        <w:rPr>
          <w:rFonts w:ascii="Times New Roman" w:hAnsi="Times New Roman" w:cs="Times New Roman"/>
          <w:lang w:val="es-ES_tradnl" w:eastAsia="es-ES"/>
        </w:rPr>
        <w:t xml:space="preserve">que el Reglamento Interno del Concejo se encuentra disponible en forma permanente en nuestra página Web en este enlace: </w:t>
      </w:r>
      <w:hyperlink r:id="rId7" w:history="1">
        <w:r w:rsidR="00674C41" w:rsidRPr="00F70B47">
          <w:rPr>
            <w:rStyle w:val="Hipervnculo"/>
            <w:rFonts w:ascii="Times New Roman" w:hAnsi="Times New Roman" w:cs="Times New Roman"/>
            <w:lang w:val="es-ES_tradnl" w:eastAsia="es-ES"/>
          </w:rPr>
          <w:t>https://www.conchalitransparencia.cl/Actos%20y%20Resoluciones%20con%20efectos%20a%20terceros/Reglamentos/DE%201328%20Reglamento%20interno%20de%20sala%20del%20Concejo.pdf</w:t>
        </w:r>
      </w:hyperlink>
      <w:r w:rsidR="00674C41">
        <w:rPr>
          <w:rFonts w:ascii="Times New Roman" w:hAnsi="Times New Roman" w:cs="Times New Roman"/>
          <w:lang w:val="es-ES_tradnl" w:eastAsia="es-ES"/>
        </w:rPr>
        <w:t xml:space="preserve"> </w:t>
      </w:r>
    </w:p>
    <w:p w14:paraId="1FFE5C36" w14:textId="77777777" w:rsidR="00674C41" w:rsidRDefault="00674C41" w:rsidP="00303E38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4CD5F5DD" w:rsidR="00823E61" w:rsidRDefault="00DE7C33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s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cuanto podemos informar</w:t>
      </w:r>
      <w:r w:rsidR="00327622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0D3CD6DB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12482F7E" w14:textId="77777777" w:rsidR="00303E38" w:rsidRDefault="00303E3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B7AD784" w14:textId="77777777" w:rsidR="00303E38" w:rsidRDefault="00303E3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DCB6A61" w14:textId="77777777" w:rsidR="00303E38" w:rsidRPr="006B311C" w:rsidRDefault="00303E3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21843EA0" w:rsidR="00A94823" w:rsidRDefault="004850DD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2515FEA5" w14:textId="49613792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EA74CE">
        <w:rPr>
          <w:rFonts w:ascii="Times New Roman" w:eastAsia="Times New Roman" w:hAnsi="Times New Roman" w:cs="Times New Roman"/>
          <w:lang w:val="pt-BR" w:eastAsia="es-ES"/>
        </w:rPr>
        <w:t>A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907347A" w:rsidR="00C771B5" w:rsidRPr="00441D16" w:rsidRDefault="00327622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72860B38" w14:textId="7E4C6009" w:rsidR="00D07BB5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9D4A27">
        <w:rPr>
          <w:rFonts w:ascii="Calibri" w:eastAsia="Calibri" w:hAnsi="Calibri" w:cs="Times New Roman"/>
          <w:lang w:val="es-ES_tradnl"/>
        </w:rPr>
        <w:t>8</w:t>
      </w:r>
      <w:r w:rsidR="00D07BB5">
        <w:rPr>
          <w:rFonts w:ascii="Calibri" w:eastAsia="Calibri" w:hAnsi="Calibri" w:cs="Times New Roman"/>
          <w:lang w:val="es-ES_tradnl"/>
        </w:rPr>
        <w:t xml:space="preserve"> de mayo del 2025</w:t>
      </w:r>
    </w:p>
    <w:sectPr w:rsidR="00D07BB5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C2A7891"/>
    <w:multiLevelType w:val="hybridMultilevel"/>
    <w:tmpl w:val="2836F9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5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8"/>
  </w:num>
  <w:num w:numId="35" w16cid:durableId="1718972147">
    <w:abstractNumId w:val="11"/>
  </w:num>
  <w:num w:numId="36" w16cid:durableId="8506807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27705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51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2653"/>
    <w:rsid w:val="001A68B5"/>
    <w:rsid w:val="001B3589"/>
    <w:rsid w:val="001B6DE8"/>
    <w:rsid w:val="001C0D7D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3E38"/>
    <w:rsid w:val="00305061"/>
    <w:rsid w:val="00310249"/>
    <w:rsid w:val="00313C7E"/>
    <w:rsid w:val="0031571A"/>
    <w:rsid w:val="00315B94"/>
    <w:rsid w:val="0032445B"/>
    <w:rsid w:val="00327622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3758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3EB1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50DD"/>
    <w:rsid w:val="00486E92"/>
    <w:rsid w:val="004908B5"/>
    <w:rsid w:val="00490C68"/>
    <w:rsid w:val="00494266"/>
    <w:rsid w:val="0049774A"/>
    <w:rsid w:val="004A1864"/>
    <w:rsid w:val="004A21C6"/>
    <w:rsid w:val="004A671E"/>
    <w:rsid w:val="004A7A24"/>
    <w:rsid w:val="004B0068"/>
    <w:rsid w:val="004B0726"/>
    <w:rsid w:val="004B5826"/>
    <w:rsid w:val="004B72EF"/>
    <w:rsid w:val="004C5992"/>
    <w:rsid w:val="004C5C9D"/>
    <w:rsid w:val="004C74CC"/>
    <w:rsid w:val="004C76C3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3B5E"/>
    <w:rsid w:val="005147C1"/>
    <w:rsid w:val="0051480E"/>
    <w:rsid w:val="00514CE7"/>
    <w:rsid w:val="005214D4"/>
    <w:rsid w:val="0052382B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3450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81B"/>
    <w:rsid w:val="00624D2E"/>
    <w:rsid w:val="006335C8"/>
    <w:rsid w:val="006363FF"/>
    <w:rsid w:val="00640A0C"/>
    <w:rsid w:val="00643A86"/>
    <w:rsid w:val="0064747E"/>
    <w:rsid w:val="00652B38"/>
    <w:rsid w:val="00655545"/>
    <w:rsid w:val="00667EB3"/>
    <w:rsid w:val="006723E6"/>
    <w:rsid w:val="00674C41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3B7B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548E"/>
    <w:rsid w:val="00717CF0"/>
    <w:rsid w:val="007225ED"/>
    <w:rsid w:val="00724D7D"/>
    <w:rsid w:val="00731C82"/>
    <w:rsid w:val="007330A4"/>
    <w:rsid w:val="00735CEA"/>
    <w:rsid w:val="007406A8"/>
    <w:rsid w:val="00741D2B"/>
    <w:rsid w:val="007451C7"/>
    <w:rsid w:val="007458A7"/>
    <w:rsid w:val="0075001B"/>
    <w:rsid w:val="0075070B"/>
    <w:rsid w:val="00754698"/>
    <w:rsid w:val="007568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301B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2629"/>
    <w:rsid w:val="00943826"/>
    <w:rsid w:val="00947012"/>
    <w:rsid w:val="00951073"/>
    <w:rsid w:val="009544E9"/>
    <w:rsid w:val="00954861"/>
    <w:rsid w:val="00960D5F"/>
    <w:rsid w:val="009618FC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1ECD"/>
    <w:rsid w:val="009D3EA7"/>
    <w:rsid w:val="009D482C"/>
    <w:rsid w:val="009D4A27"/>
    <w:rsid w:val="009D60DC"/>
    <w:rsid w:val="009D6853"/>
    <w:rsid w:val="009D7CE4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1F37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01D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4D0B"/>
    <w:rsid w:val="00C70985"/>
    <w:rsid w:val="00C720EC"/>
    <w:rsid w:val="00C72EC9"/>
    <w:rsid w:val="00C7491D"/>
    <w:rsid w:val="00C771B5"/>
    <w:rsid w:val="00C7726A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07BB5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E7C33"/>
    <w:rsid w:val="00DF3359"/>
    <w:rsid w:val="00DF57FA"/>
    <w:rsid w:val="00DF68E6"/>
    <w:rsid w:val="00E02040"/>
    <w:rsid w:val="00E03AE7"/>
    <w:rsid w:val="00E06639"/>
    <w:rsid w:val="00E106F0"/>
    <w:rsid w:val="00E10A69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5F83"/>
    <w:rsid w:val="00E57C6F"/>
    <w:rsid w:val="00E612F7"/>
    <w:rsid w:val="00E630DE"/>
    <w:rsid w:val="00E73F66"/>
    <w:rsid w:val="00E83E59"/>
    <w:rsid w:val="00E8638E"/>
    <w:rsid w:val="00E97153"/>
    <w:rsid w:val="00EA0B97"/>
    <w:rsid w:val="00EA5645"/>
    <w:rsid w:val="00EA74CE"/>
    <w:rsid w:val="00EA7BDC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2763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chalitransparencia.cl/Actos%20y%20Resoluciones%20con%20efectos%20a%20terceros/Reglamentos/DE%201328%20Reglamento%20interno%20de%20sala%20del%20Concejo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2025-05-08T13:21:00Z</cp:lastPrinted>
  <dcterms:created xsi:type="dcterms:W3CDTF">2025-05-08T13:42:00Z</dcterms:created>
  <dcterms:modified xsi:type="dcterms:W3CDTF">2025-05-08T13:42:00Z</dcterms:modified>
</cp:coreProperties>
</file>