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E3185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D767473" w14:textId="578F67E6" w:rsidR="004E68F3" w:rsidRDefault="004E68F3" w:rsidP="004E68F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E68F3">
        <w:rPr>
          <w:rFonts w:ascii="Times New Roman" w:eastAsia="Times New Roman" w:hAnsi="Times New Roman" w:cs="Times New Roman"/>
          <w:lang w:val="es-CL" w:eastAsia="es-ES"/>
        </w:rPr>
        <w:t xml:space="preserve">Patricio Núñez Alarcón </w:t>
      </w:r>
    </w:p>
    <w:p w14:paraId="5EF1793D" w14:textId="77777777" w:rsidR="00633FB3" w:rsidRPr="00633FB3" w:rsidRDefault="00633FB3" w:rsidP="00633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33FB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33FB3">
        <w:rPr>
          <w:rFonts w:ascii="Times New Roman" w:eastAsia="Times New Roman" w:hAnsi="Times New Roman" w:cs="Times New Roman"/>
          <w:lang w:val="es-CL" w:eastAsia="es-ES"/>
        </w:rPr>
        <w:tab/>
        <w:t>MU062T0003788</w:t>
      </w:r>
    </w:p>
    <w:p w14:paraId="42140B3D" w14:textId="1C76BD2E" w:rsidR="000E1C13" w:rsidRPr="00003900" w:rsidRDefault="00EF1AFB" w:rsidP="00633FB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2FF5CED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</w:t>
            </w:r>
            <w:r w:rsidR="00633FB3">
              <w:rPr>
                <w:rFonts w:cstheme="minorHAnsi"/>
                <w:sz w:val="20"/>
                <w:szCs w:val="20"/>
              </w:rPr>
              <w:t>88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7D9A0668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  <w:t>Respondo clarificación DE SUBSANACIÓN del considerando expuesto en solicitud MU062T003786, en conformidad a ley de transparencia y reglamento de dicha ley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1AF0443" w14:textId="6E52D61B" w:rsidR="00275FD7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1ACB68B7" w:rsidR="00A94823" w:rsidRDefault="00633FB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3C933FE4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633FB3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266DC1E8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33FB3">
        <w:rPr>
          <w:rFonts w:ascii="Calibri" w:eastAsia="Calibri" w:hAnsi="Calibri" w:cs="Times New Roman"/>
          <w:lang w:val="es-ES_tradnl"/>
        </w:rPr>
        <w:t>22</w:t>
      </w:r>
      <w:r w:rsidR="00F32D89">
        <w:rPr>
          <w:rFonts w:ascii="Calibri" w:eastAsia="Calibri" w:hAnsi="Calibri" w:cs="Times New Roman"/>
          <w:lang w:val="es-ES_tradnl"/>
        </w:rPr>
        <w:t xml:space="preserve">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2025-05-05T21:04:00Z</cp:lastPrinted>
  <dcterms:created xsi:type="dcterms:W3CDTF">2025-05-23T19:53:00Z</dcterms:created>
  <dcterms:modified xsi:type="dcterms:W3CDTF">2025-05-23T19:53:00Z</dcterms:modified>
</cp:coreProperties>
</file>