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CB03E9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316EB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200D9B2" w14:textId="77777777" w:rsidR="006316EB" w:rsidRDefault="006316EB" w:rsidP="006316E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316EB">
        <w:rPr>
          <w:rFonts w:ascii="Times New Roman" w:eastAsia="Times New Roman" w:hAnsi="Times New Roman" w:cs="Times New Roman"/>
          <w:lang w:val="es-CL" w:eastAsia="es-ES"/>
        </w:rPr>
        <w:t>Rocio Gallardo Seguel</w:t>
      </w:r>
      <w:r w:rsidRPr="006316E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605A824" w14:textId="77777777" w:rsidR="006316EB" w:rsidRPr="006316EB" w:rsidRDefault="006316EB" w:rsidP="006316E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316E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316EB">
        <w:rPr>
          <w:rFonts w:ascii="Times New Roman" w:eastAsia="Times New Roman" w:hAnsi="Times New Roman" w:cs="Times New Roman"/>
          <w:lang w:val="es-CL" w:eastAsia="es-ES"/>
        </w:rPr>
        <w:tab/>
        <w:t>MU062T0003819</w:t>
      </w:r>
    </w:p>
    <w:p w14:paraId="42140B3D" w14:textId="76AA1FBC" w:rsidR="000E1C13" w:rsidRPr="00003900" w:rsidRDefault="00EF1AFB" w:rsidP="006316E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B75ABE2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6316EB">
              <w:t>819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D365A12" w:rsidR="00232DBF" w:rsidRPr="00C5153E" w:rsidRDefault="006316EB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6316EB">
              <w:rPr>
                <w:i/>
                <w:iCs/>
              </w:rPr>
              <w:t>Solicitud</w:t>
            </w:r>
            <w:r w:rsidRPr="006316EB">
              <w:rPr>
                <w:i/>
                <w:iCs/>
              </w:rPr>
              <w:tab/>
              <w:t>Estimados, junto con saludar, solicito información DOM (Permiso de edificación y Recepción Final) de la propiedad ubicada en General Gambino, 3200 / Departamento 503, Comuna de Conchalí Rol: 2165-328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AF97F02" w14:textId="0A6649B1" w:rsidR="00747537" w:rsidRDefault="008507A0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9246EA">
        <w:rPr>
          <w:rFonts w:ascii="Times New Roman" w:hAnsi="Times New Roman" w:cs="Times New Roman"/>
          <w:lang w:val="es-ES_tradnl" w:eastAsia="es-ES"/>
        </w:rPr>
        <w:t xml:space="preserve">remitiendo </w:t>
      </w:r>
      <w:r w:rsidR="00BB6F25">
        <w:rPr>
          <w:rFonts w:ascii="Times New Roman" w:hAnsi="Times New Roman" w:cs="Times New Roman"/>
          <w:lang w:val="es-ES_tradnl" w:eastAsia="es-ES"/>
        </w:rPr>
        <w:t>de acuerdo con lo informado por la Dirección de Obras Municipales</w:t>
      </w:r>
      <w:r w:rsidR="00747537">
        <w:rPr>
          <w:rFonts w:ascii="Times New Roman" w:hAnsi="Times New Roman" w:cs="Times New Roman"/>
          <w:lang w:val="es-ES_tradnl" w:eastAsia="es-ES"/>
        </w:rPr>
        <w:t xml:space="preserve">, que el predio </w:t>
      </w:r>
      <w:r w:rsidR="00B14EB2" w:rsidRPr="00B14EB2">
        <w:rPr>
          <w:rFonts w:ascii="Times New Roman" w:hAnsi="Times New Roman" w:cs="Times New Roman"/>
          <w:lang w:val="es-ES_tradnl" w:eastAsia="es-ES"/>
        </w:rPr>
        <w:t>cuenta con  Permiso Edificación Nº 99 de fecha 30.10.2006 y recibido conforme a la Recepción Final Nº 195 de fecha 24.12.2007, correspondiendo a la Tipología de 61,26 m2. No obstante de necesitar un documento oficial que certifique información que pued</w:t>
      </w:r>
      <w:r w:rsidR="00B14EB2">
        <w:rPr>
          <w:rFonts w:ascii="Times New Roman" w:hAnsi="Times New Roman" w:cs="Times New Roman"/>
          <w:lang w:val="es-ES_tradnl" w:eastAsia="es-ES"/>
        </w:rPr>
        <w:t>a</w:t>
      </w:r>
      <w:r w:rsidR="00B14EB2" w:rsidRPr="00B14EB2">
        <w:rPr>
          <w:rFonts w:ascii="Times New Roman" w:hAnsi="Times New Roman" w:cs="Times New Roman"/>
          <w:lang w:val="es-ES_tradnl" w:eastAsia="es-ES"/>
        </w:rPr>
        <w:t xml:space="preserve"> ser más completa, sugerimos que realice solicitud de Certificado de Recepción Final, de forma presencial en Oficinas DOM.</w:t>
      </w:r>
      <w:r w:rsidR="00B14EB2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7250B03A" w14:textId="77777777" w:rsidR="00B14EB2" w:rsidRPr="00747537" w:rsidRDefault="00B14EB2" w:rsidP="007475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2025-04-02T18:36:00Z</cp:lastPrinted>
  <dcterms:created xsi:type="dcterms:W3CDTF">2025-04-02T18:39:00Z</dcterms:created>
  <dcterms:modified xsi:type="dcterms:W3CDTF">2025-04-02T18:41:00Z</dcterms:modified>
</cp:coreProperties>
</file>