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5EDA540A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8C20158" w14:textId="77777777" w:rsidR="00A92228" w:rsidRDefault="00A92228" w:rsidP="00A9222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A92228">
        <w:rPr>
          <w:rFonts w:ascii="Times New Roman" w:eastAsia="Times New Roman" w:hAnsi="Times New Roman" w:cs="Times New Roman"/>
          <w:lang w:val="es-CL" w:eastAsia="es-ES"/>
        </w:rPr>
        <w:t>Cristobal</w:t>
      </w:r>
      <w:proofErr w:type="spellEnd"/>
      <w:r w:rsidRPr="00A92228">
        <w:rPr>
          <w:rFonts w:ascii="Times New Roman" w:eastAsia="Times New Roman" w:hAnsi="Times New Roman" w:cs="Times New Roman"/>
          <w:lang w:val="es-CL" w:eastAsia="es-ES"/>
        </w:rPr>
        <w:t xml:space="preserve"> Miranda Perez</w:t>
      </w:r>
      <w:r w:rsidRPr="00A9222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C2A338E" w14:textId="11D2A2F3" w:rsidR="00A92228" w:rsidRPr="00A92228" w:rsidRDefault="00A92228" w:rsidP="00A9222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9222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92228">
        <w:rPr>
          <w:rFonts w:ascii="Times New Roman" w:eastAsia="Times New Roman" w:hAnsi="Times New Roman" w:cs="Times New Roman"/>
          <w:lang w:val="es-CL" w:eastAsia="es-ES"/>
        </w:rPr>
        <w:tab/>
        <w:t>MU062T0003870</w:t>
      </w:r>
    </w:p>
    <w:p w14:paraId="22DF6A93" w14:textId="0326DEFD" w:rsidR="009E3677" w:rsidRDefault="009E3677" w:rsidP="00A9222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142F82B6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A92228">
              <w:rPr>
                <w:rFonts w:cstheme="minorHAnsi"/>
                <w:sz w:val="20"/>
                <w:szCs w:val="20"/>
              </w:rPr>
              <w:t>70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59857273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347BFA" w:rsidRPr="00347BFA">
              <w:rPr>
                <w:rFonts w:cstheme="minorHAnsi"/>
                <w:sz w:val="20"/>
                <w:szCs w:val="20"/>
              </w:rPr>
              <w:t>"</w:t>
            </w:r>
            <w:r w:rsidR="00A92228" w:rsidRPr="00A92228">
              <w:rPr>
                <w:rFonts w:cstheme="minorHAnsi"/>
                <w:sz w:val="20"/>
                <w:szCs w:val="20"/>
              </w:rPr>
              <w:t>En base a la ley 20.285, y el contexto de los departamentos de seguridad municipal, vengo a solicitar información acerca del total del presupuesto municipal asignado a seguridad para el año 2024 y 2025, separado por cada año, además del detalle de la cantidad de guardias municipales que trabajan ahí, y de todos los elementos, objetos, materiales y equipos con que cuenta el municipio, destinado a seguridad, especificados y enumerados, agregando además los que se encuentren malos o fuera de servicio junto con los motivos correspondientes.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496895D7" w14:textId="45CA3681" w:rsidR="00A92228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EA314E">
        <w:rPr>
          <w:rFonts w:ascii="Times New Roman" w:eastAsia="Times New Roman" w:hAnsi="Times New Roman" w:cs="Times New Roman"/>
          <w:lang w:val="es-ES_tradnl" w:eastAsia="es-ES"/>
        </w:rPr>
        <w:t>responder lo requerido</w:t>
      </w:r>
      <w:r w:rsidR="00A92228">
        <w:rPr>
          <w:rFonts w:ascii="Times New Roman" w:eastAsia="Times New Roman" w:hAnsi="Times New Roman" w:cs="Times New Roman"/>
          <w:lang w:val="es-ES_tradnl" w:eastAsia="es-ES"/>
        </w:rPr>
        <w:t xml:space="preserve"> adjuntando informe elaborado por la Dirección de Seguridad Pública. </w:t>
      </w:r>
    </w:p>
    <w:p w14:paraId="323B4AAF" w14:textId="6F84817D" w:rsidR="00D34C24" w:rsidRDefault="00EA314E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2025-10-08T14:14:00Z</cp:lastPrinted>
  <dcterms:created xsi:type="dcterms:W3CDTF">2025-10-08T14:16:00Z</dcterms:created>
  <dcterms:modified xsi:type="dcterms:W3CDTF">2025-10-08T14:17:00Z</dcterms:modified>
</cp:coreProperties>
</file>