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3D145A14"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p>
    <w:p w14:paraId="1C9EBC5D" w14:textId="5F9F42B6" w:rsidR="002E0A10" w:rsidRDefault="00FA6A49" w:rsidP="00D64A0C">
      <w:pPr>
        <w:spacing w:after="0" w:line="240" w:lineRule="auto"/>
        <w:rPr>
          <w:rFonts w:ascii="Times New Roman" w:eastAsia="Times New Roman" w:hAnsi="Times New Roman" w:cs="Times New Roman"/>
          <w:lang w:val="es-CL" w:eastAsia="es-ES"/>
        </w:rPr>
      </w:pPr>
      <w:r w:rsidRPr="00FA6A49">
        <w:rPr>
          <w:rFonts w:ascii="Times New Roman" w:eastAsia="Times New Roman" w:hAnsi="Times New Roman" w:cs="Times New Roman"/>
          <w:lang w:val="es-CL" w:eastAsia="es-ES"/>
        </w:rPr>
        <w:t>Alejandro Rivera Heredia</w:t>
      </w:r>
    </w:p>
    <w:p w14:paraId="795ED2C4" w14:textId="45D69A24" w:rsidR="00D64A0C" w:rsidRDefault="00D64A0C" w:rsidP="00D64A0C">
      <w:pPr>
        <w:spacing w:after="0" w:line="240" w:lineRule="auto"/>
        <w:rPr>
          <w:rFonts w:ascii="Times New Roman" w:eastAsia="Times New Roman" w:hAnsi="Times New Roman" w:cs="Times New Roman"/>
          <w:lang w:val="es-CL" w:eastAsia="es-ES"/>
        </w:rPr>
      </w:pPr>
      <w:r w:rsidRPr="00D64A0C">
        <w:rPr>
          <w:rFonts w:ascii="Times New Roman" w:eastAsia="Times New Roman" w:hAnsi="Times New Roman" w:cs="Times New Roman"/>
          <w:lang w:val="es-CL" w:eastAsia="es-ES"/>
        </w:rPr>
        <w:t>Código solicitud</w:t>
      </w:r>
      <w:r w:rsidRPr="00D64A0C">
        <w:rPr>
          <w:rFonts w:ascii="Times New Roman" w:eastAsia="Times New Roman" w:hAnsi="Times New Roman" w:cs="Times New Roman"/>
          <w:lang w:val="es-CL" w:eastAsia="es-ES"/>
        </w:rPr>
        <w:tab/>
      </w:r>
      <w:r w:rsidR="00FA6A49" w:rsidRPr="00FA6A49">
        <w:rPr>
          <w:rFonts w:ascii="Times New Roman" w:eastAsia="Times New Roman" w:hAnsi="Times New Roman" w:cs="Times New Roman"/>
          <w:lang w:val="es-CL" w:eastAsia="es-ES"/>
        </w:rPr>
        <w:t>MU062T0003939</w:t>
      </w:r>
    </w:p>
    <w:p w14:paraId="42140B3D" w14:textId="4B0F01FC" w:rsidR="000E1C13" w:rsidRPr="00003900" w:rsidRDefault="00EF1AFB" w:rsidP="00D64A0C">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6EBBF996"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FA6A49" w:rsidRPr="00FA6A49">
              <w:rPr>
                <w:rFonts w:cstheme="minorHAnsi"/>
                <w:sz w:val="20"/>
                <w:szCs w:val="20"/>
              </w:rPr>
              <w:t>MU062T0003939</w:t>
            </w:r>
          </w:p>
          <w:p w14:paraId="1E4B53FD" w14:textId="77777777" w:rsidR="00163238" w:rsidRDefault="00163238" w:rsidP="00163238">
            <w:pPr>
              <w:spacing w:after="0" w:line="240" w:lineRule="auto"/>
              <w:jc w:val="both"/>
              <w:rPr>
                <w:rFonts w:cstheme="minorHAnsi"/>
                <w:sz w:val="20"/>
                <w:szCs w:val="20"/>
              </w:rPr>
            </w:pPr>
          </w:p>
          <w:p w14:paraId="3AF31020" w14:textId="675182D0" w:rsidR="00275FD7" w:rsidRPr="00F1745D" w:rsidRDefault="00097E4A" w:rsidP="00163238">
            <w:pPr>
              <w:spacing w:after="0" w:line="240" w:lineRule="auto"/>
              <w:jc w:val="both"/>
              <w:rPr>
                <w:rFonts w:ascii="Aptos" w:eastAsia="Times New Roman" w:hAnsi="Aptos" w:cs="Times New Roman"/>
                <w:color w:val="000000"/>
                <w:sz w:val="20"/>
                <w:szCs w:val="20"/>
                <w:lang w:val="es-CL" w:eastAsia="es-CL"/>
              </w:rPr>
            </w:pPr>
            <w:r w:rsidRPr="00097E4A">
              <w:rPr>
                <w:rFonts w:cstheme="minorHAnsi"/>
                <w:sz w:val="20"/>
                <w:szCs w:val="20"/>
              </w:rPr>
              <w:t>Solicitud</w:t>
            </w:r>
            <w:r>
              <w:rPr>
                <w:rFonts w:cstheme="minorHAnsi"/>
                <w:sz w:val="20"/>
                <w:szCs w:val="20"/>
              </w:rPr>
              <w:t xml:space="preserve">: </w:t>
            </w:r>
            <w:r w:rsidRPr="00097E4A">
              <w:rPr>
                <w:rFonts w:cstheme="minorHAnsi"/>
                <w:sz w:val="20"/>
                <w:szCs w:val="20"/>
              </w:rPr>
              <w:tab/>
            </w:r>
            <w:r w:rsidR="006A0CF8" w:rsidRPr="006A0CF8">
              <w:rPr>
                <w:rFonts w:cstheme="minorHAnsi"/>
                <w:sz w:val="20"/>
                <w:szCs w:val="20"/>
              </w:rPr>
              <w:t>"</w:t>
            </w:r>
            <w:r w:rsidR="00FA6A49">
              <w:t xml:space="preserve"> </w:t>
            </w:r>
            <w:r w:rsidR="00FA6A49" w:rsidRPr="00FA6A49">
              <w:rPr>
                <w:rFonts w:cstheme="minorHAnsi"/>
                <w:sz w:val="20"/>
                <w:szCs w:val="20"/>
              </w:rPr>
              <w:t>Estimadas/</w:t>
            </w:r>
            <w:proofErr w:type="spellStart"/>
            <w:proofErr w:type="gramStart"/>
            <w:r w:rsidR="00FA6A49" w:rsidRPr="00FA6A49">
              <w:rPr>
                <w:rFonts w:cstheme="minorHAnsi"/>
                <w:sz w:val="20"/>
                <w:szCs w:val="20"/>
              </w:rPr>
              <w:t>os:Con</w:t>
            </w:r>
            <w:proofErr w:type="spellEnd"/>
            <w:proofErr w:type="gramEnd"/>
            <w:r w:rsidR="00FA6A49" w:rsidRPr="00FA6A49">
              <w:rPr>
                <w:rFonts w:cstheme="minorHAnsi"/>
                <w:sz w:val="20"/>
                <w:szCs w:val="20"/>
              </w:rPr>
              <w:t xml:space="preserve"> el objetivo de fortalecer la planificación y gestión de infraestructura verde en la Región Metropolitana, como Laboratorio de Medio Ambiente de la Facultad de Arquitectura y Urbanismo de la Universidad de Chile estamos recopilando información geoespacial sobre los espacios verdes municipales actuales, tanto los catastrados como los incluidos en el Plan Regulador Comunal (PRC). Agradeceríamos su apoyo proporcionando estos datos en formato SHP o KMZ, junto con cualquier documento relevante en otro formato que pueda servir de referencia para otras </w:t>
            </w:r>
            <w:proofErr w:type="spellStart"/>
            <w:proofErr w:type="gramStart"/>
            <w:r w:rsidR="00FA6A49" w:rsidRPr="00FA6A49">
              <w:rPr>
                <w:rFonts w:cstheme="minorHAnsi"/>
                <w:sz w:val="20"/>
                <w:szCs w:val="20"/>
              </w:rPr>
              <w:t>comunas.Esta</w:t>
            </w:r>
            <w:proofErr w:type="spellEnd"/>
            <w:proofErr w:type="gramEnd"/>
            <w:r w:rsidR="00FA6A49" w:rsidRPr="00FA6A49">
              <w:rPr>
                <w:rFonts w:cstheme="minorHAnsi"/>
                <w:sz w:val="20"/>
                <w:szCs w:val="20"/>
              </w:rPr>
              <w:t xml:space="preserve"> información nos permitirá generar una plataforma de acceso libre y gratuito sobre infraestructura verde, facilitando el desarrollo de estrategias y acciones conjuntas. Quedamos atentos a su respuesta y disponibles para coordinar cualquier consulta o reunión según lo </w:t>
            </w:r>
            <w:proofErr w:type="spellStart"/>
            <w:proofErr w:type="gramStart"/>
            <w:r w:rsidR="00FA6A49" w:rsidRPr="00FA6A49">
              <w:rPr>
                <w:rFonts w:cstheme="minorHAnsi"/>
                <w:sz w:val="20"/>
                <w:szCs w:val="20"/>
              </w:rPr>
              <w:t>requieran.Se</w:t>
            </w:r>
            <w:proofErr w:type="spellEnd"/>
            <w:proofErr w:type="gramEnd"/>
            <w:r w:rsidR="00FA6A49" w:rsidRPr="00FA6A49">
              <w:rPr>
                <w:rFonts w:cstheme="minorHAnsi"/>
                <w:sz w:val="20"/>
                <w:szCs w:val="20"/>
              </w:rPr>
              <w:t xml:space="preserve"> despide atentamente Dr. Alexis Vázquez</w:t>
            </w:r>
            <w:r w:rsidR="005855E3">
              <w:rPr>
                <w:rFonts w:cstheme="minorHAnsi"/>
                <w:sz w:val="20"/>
                <w:szCs w:val="20"/>
              </w:rPr>
              <w:t>”</w:t>
            </w:r>
            <w:r w:rsidR="00930AB8" w:rsidRPr="00930AB8">
              <w:rPr>
                <w:rFonts w:cstheme="minorHAnsi"/>
                <w:sz w:val="20"/>
                <w:szCs w:val="20"/>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6601880D" w14:textId="77777777" w:rsidR="004319FB" w:rsidRDefault="00930AB8" w:rsidP="00E07E7F">
      <w:pPr>
        <w:spacing w:after="0" w:line="240" w:lineRule="auto"/>
        <w:ind w:firstLine="708"/>
        <w:jc w:val="both"/>
        <w:rPr>
          <w:rFonts w:ascii="Times New Roman" w:hAnsi="Times New Roman" w:cs="Times New Roman"/>
          <w:lang w:val="es-ES_tradnl" w:eastAsia="es-ES"/>
        </w:rPr>
      </w:pPr>
      <w:r w:rsidRPr="00930AB8">
        <w:rPr>
          <w:rFonts w:ascii="Times New Roman" w:hAnsi="Times New Roman" w:cs="Times New Roman"/>
          <w:lang w:val="es-ES_tradnl" w:eastAsia="es-ES"/>
        </w:rPr>
        <w:t>Sobre el particular, cumplo en responder</w:t>
      </w:r>
      <w:r w:rsidR="004319FB">
        <w:rPr>
          <w:rFonts w:ascii="Times New Roman" w:hAnsi="Times New Roman" w:cs="Times New Roman"/>
          <w:lang w:val="es-ES_tradnl" w:eastAsia="es-ES"/>
        </w:rPr>
        <w:t xml:space="preserve">, adjuntando </w:t>
      </w:r>
      <w:r w:rsidR="004319FB" w:rsidRPr="004319FB">
        <w:rPr>
          <w:rFonts w:ascii="Times New Roman" w:hAnsi="Times New Roman" w:cs="Times New Roman"/>
          <w:lang w:val="es-ES_tradnl" w:eastAsia="es-ES"/>
        </w:rPr>
        <w:t xml:space="preserve">plano en formato </w:t>
      </w:r>
      <w:proofErr w:type="spellStart"/>
      <w:r w:rsidR="004319FB" w:rsidRPr="004319FB">
        <w:rPr>
          <w:rFonts w:ascii="Times New Roman" w:hAnsi="Times New Roman" w:cs="Times New Roman"/>
          <w:lang w:val="es-ES_tradnl" w:eastAsia="es-ES"/>
        </w:rPr>
        <w:t>Autocad</w:t>
      </w:r>
      <w:proofErr w:type="spellEnd"/>
      <w:r w:rsidR="004319FB" w:rsidRPr="004319FB">
        <w:rPr>
          <w:rFonts w:ascii="Times New Roman" w:hAnsi="Times New Roman" w:cs="Times New Roman"/>
          <w:lang w:val="es-ES_tradnl" w:eastAsia="es-ES"/>
        </w:rPr>
        <w:t>, el único formato disponible</w:t>
      </w:r>
      <w:r w:rsidR="004319FB">
        <w:rPr>
          <w:rFonts w:ascii="Times New Roman" w:hAnsi="Times New Roman" w:cs="Times New Roman"/>
          <w:lang w:val="es-ES_tradnl" w:eastAsia="es-ES"/>
        </w:rPr>
        <w:t xml:space="preserve">, </w:t>
      </w:r>
      <w:r w:rsidR="005855E3">
        <w:rPr>
          <w:rFonts w:ascii="Times New Roman" w:hAnsi="Times New Roman" w:cs="Times New Roman"/>
          <w:lang w:val="es-ES_tradnl" w:eastAsia="es-ES"/>
        </w:rPr>
        <w:t>según lo informado por</w:t>
      </w:r>
      <w:r w:rsidRPr="00930AB8">
        <w:rPr>
          <w:rFonts w:ascii="Times New Roman" w:hAnsi="Times New Roman" w:cs="Times New Roman"/>
          <w:lang w:val="es-ES_tradnl" w:eastAsia="es-ES"/>
        </w:rPr>
        <w:t xml:space="preserve"> </w:t>
      </w:r>
      <w:r w:rsidR="004319FB">
        <w:rPr>
          <w:rFonts w:ascii="Times New Roman" w:hAnsi="Times New Roman" w:cs="Times New Roman"/>
          <w:lang w:val="es-ES_tradnl" w:eastAsia="es-ES"/>
        </w:rPr>
        <w:t xml:space="preserve">la Dirección de Obras Municipales. </w:t>
      </w:r>
    </w:p>
    <w:p w14:paraId="53775DB3" w14:textId="77777777" w:rsidR="004319FB" w:rsidRDefault="004319FB" w:rsidP="00930AB8">
      <w:pPr>
        <w:spacing w:after="0" w:line="240" w:lineRule="auto"/>
        <w:ind w:firstLine="708"/>
        <w:rPr>
          <w:rFonts w:ascii="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3ADD1D11" w14:textId="77777777" w:rsidR="00BC708F" w:rsidRDefault="00BC708F" w:rsidP="008852BE">
      <w:pPr>
        <w:spacing w:before="120" w:after="120" w:line="240" w:lineRule="auto"/>
        <w:ind w:left="1416" w:firstLine="709"/>
        <w:jc w:val="both"/>
        <w:rPr>
          <w:rFonts w:ascii="Times New Roman" w:eastAsia="Times New Roman" w:hAnsi="Times New Roman" w:cs="Times New Roman"/>
          <w:lang w:val="pt-BR" w:eastAsia="es-ES"/>
        </w:rPr>
      </w:pPr>
    </w:p>
    <w:p w14:paraId="5180A19E" w14:textId="77777777" w:rsidR="00BC708F" w:rsidRDefault="00BC708F"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0B2B2ECD" w:rsidR="00A94823" w:rsidRDefault="00081F91"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230D7E7A"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E11F9D">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11759F1C" w:rsidR="00C771B5" w:rsidRPr="00441D16" w:rsidRDefault="00081F91"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45966497" w14:textId="5806CE27" w:rsidR="002E0A10"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FA6A49">
        <w:rPr>
          <w:rFonts w:ascii="Calibri" w:eastAsia="Calibri" w:hAnsi="Calibri" w:cs="Times New Roman"/>
          <w:lang w:val="es-ES_tradnl"/>
        </w:rPr>
        <w:t>6 de noviembre</w:t>
      </w:r>
      <w:r w:rsidR="00081F91">
        <w:rPr>
          <w:rFonts w:ascii="Calibri" w:eastAsia="Calibri" w:hAnsi="Calibri" w:cs="Times New Roman"/>
          <w:lang w:val="es-ES_tradnl"/>
        </w:rPr>
        <w:t xml:space="preserve"> de 2025</w:t>
      </w:r>
    </w:p>
    <w:sectPr w:rsidR="002E0A10"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1F91"/>
    <w:rsid w:val="00085038"/>
    <w:rsid w:val="00085CC2"/>
    <w:rsid w:val="00097E4A"/>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FBF"/>
    <w:rsid w:val="002E0A10"/>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19FB"/>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4393"/>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855E3"/>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0CF8"/>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0AB8"/>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9C4"/>
    <w:rsid w:val="00A54ACA"/>
    <w:rsid w:val="00A5643A"/>
    <w:rsid w:val="00A57A42"/>
    <w:rsid w:val="00A613C0"/>
    <w:rsid w:val="00A65FF9"/>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5C4E"/>
    <w:rsid w:val="00B84814"/>
    <w:rsid w:val="00B85A4A"/>
    <w:rsid w:val="00B86453"/>
    <w:rsid w:val="00B90CA2"/>
    <w:rsid w:val="00B94C68"/>
    <w:rsid w:val="00BA151F"/>
    <w:rsid w:val="00BA1C41"/>
    <w:rsid w:val="00BA1FA3"/>
    <w:rsid w:val="00BA34B8"/>
    <w:rsid w:val="00BB26A3"/>
    <w:rsid w:val="00BB31EE"/>
    <w:rsid w:val="00BB38EA"/>
    <w:rsid w:val="00BB3E8A"/>
    <w:rsid w:val="00BB783C"/>
    <w:rsid w:val="00BC3D96"/>
    <w:rsid w:val="00BC708F"/>
    <w:rsid w:val="00BC78CB"/>
    <w:rsid w:val="00BD47A8"/>
    <w:rsid w:val="00BD7C82"/>
    <w:rsid w:val="00BE4E99"/>
    <w:rsid w:val="00C108E3"/>
    <w:rsid w:val="00C14D62"/>
    <w:rsid w:val="00C15A71"/>
    <w:rsid w:val="00C35D08"/>
    <w:rsid w:val="00C36CD8"/>
    <w:rsid w:val="00C40A15"/>
    <w:rsid w:val="00C40EBE"/>
    <w:rsid w:val="00C41983"/>
    <w:rsid w:val="00C45F65"/>
    <w:rsid w:val="00C5153E"/>
    <w:rsid w:val="00C5334D"/>
    <w:rsid w:val="00C55AF8"/>
    <w:rsid w:val="00C569FE"/>
    <w:rsid w:val="00C70985"/>
    <w:rsid w:val="00C720EC"/>
    <w:rsid w:val="00C72EC9"/>
    <w:rsid w:val="00C7491D"/>
    <w:rsid w:val="00C771B5"/>
    <w:rsid w:val="00C82CEE"/>
    <w:rsid w:val="00C934DF"/>
    <w:rsid w:val="00C96038"/>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4388C"/>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4CB6"/>
    <w:rsid w:val="00DB07A5"/>
    <w:rsid w:val="00DB7771"/>
    <w:rsid w:val="00DC0770"/>
    <w:rsid w:val="00DC6EEE"/>
    <w:rsid w:val="00DD3AB1"/>
    <w:rsid w:val="00DD5BB2"/>
    <w:rsid w:val="00DD5E22"/>
    <w:rsid w:val="00DE11ED"/>
    <w:rsid w:val="00DE1EA5"/>
    <w:rsid w:val="00DE1FED"/>
    <w:rsid w:val="00DE2F09"/>
    <w:rsid w:val="00DE343A"/>
    <w:rsid w:val="00DF3359"/>
    <w:rsid w:val="00DF57FA"/>
    <w:rsid w:val="00DF68E6"/>
    <w:rsid w:val="00E02040"/>
    <w:rsid w:val="00E03AE7"/>
    <w:rsid w:val="00E06639"/>
    <w:rsid w:val="00E07E7F"/>
    <w:rsid w:val="00E106F0"/>
    <w:rsid w:val="00E10F94"/>
    <w:rsid w:val="00E11F9D"/>
    <w:rsid w:val="00E133C3"/>
    <w:rsid w:val="00E1421A"/>
    <w:rsid w:val="00E21287"/>
    <w:rsid w:val="00E27279"/>
    <w:rsid w:val="00E27924"/>
    <w:rsid w:val="00E35FA3"/>
    <w:rsid w:val="00E37A7B"/>
    <w:rsid w:val="00E50987"/>
    <w:rsid w:val="00E52371"/>
    <w:rsid w:val="00E57C6F"/>
    <w:rsid w:val="00E612F7"/>
    <w:rsid w:val="00E630DE"/>
    <w:rsid w:val="00E654F4"/>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A6A49"/>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2025-10-07T18:49:00Z</cp:lastPrinted>
  <dcterms:created xsi:type="dcterms:W3CDTF">2025-11-06T13:25:00Z</dcterms:created>
  <dcterms:modified xsi:type="dcterms:W3CDTF">2025-11-06T13:28:00Z</dcterms:modified>
</cp:coreProperties>
</file>