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6DC2DD2A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2FB92B67" w14:textId="77777777" w:rsidR="0012287D" w:rsidRDefault="0012287D" w:rsidP="00B7036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12287D">
        <w:rPr>
          <w:rFonts w:ascii="Times New Roman" w:eastAsia="Times New Roman" w:hAnsi="Times New Roman" w:cs="Times New Roman"/>
          <w:lang w:val="es-CL" w:eastAsia="es-ES"/>
        </w:rPr>
        <w:t>Oscar Sánchez Pinto</w:t>
      </w:r>
      <w:r w:rsidRPr="0012287D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8AA4949" w14:textId="681DEE91" w:rsidR="00B70368" w:rsidRPr="00B70368" w:rsidRDefault="00B70368" w:rsidP="00B7036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B70368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B70368">
        <w:rPr>
          <w:rFonts w:ascii="Times New Roman" w:eastAsia="Times New Roman" w:hAnsi="Times New Roman" w:cs="Times New Roman"/>
          <w:lang w:val="es-CL" w:eastAsia="es-ES"/>
        </w:rPr>
        <w:tab/>
      </w:r>
      <w:r w:rsidR="00A754C7" w:rsidRPr="00A754C7">
        <w:rPr>
          <w:rFonts w:ascii="Times New Roman" w:eastAsia="Times New Roman" w:hAnsi="Times New Roman" w:cs="Times New Roman"/>
          <w:lang w:val="es-CL" w:eastAsia="es-ES"/>
        </w:rPr>
        <w:t>MU062T0004</w:t>
      </w:r>
      <w:r w:rsidR="0012287D">
        <w:rPr>
          <w:rFonts w:ascii="Times New Roman" w:eastAsia="Times New Roman" w:hAnsi="Times New Roman" w:cs="Times New Roman"/>
          <w:lang w:val="es-CL" w:eastAsia="es-ES"/>
        </w:rPr>
        <w:t>091</w:t>
      </w:r>
    </w:p>
    <w:p w14:paraId="42140B3D" w14:textId="194B2ECE" w:rsidR="000E1C13" w:rsidRDefault="00EF1AFB" w:rsidP="00B70368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1836450C" w14:textId="77777777" w:rsidR="0012287D" w:rsidRDefault="0012287D" w:rsidP="00B70368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p w14:paraId="365E6EF4" w14:textId="77777777" w:rsidR="0012287D" w:rsidRPr="00003900" w:rsidRDefault="0012287D" w:rsidP="00B70368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60D63B05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 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440E8BE0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</w:t>
            </w:r>
            <w:r w:rsidR="00AC47BC">
              <w:rPr>
                <w:rFonts w:cstheme="minorHAnsi"/>
                <w:sz w:val="20"/>
                <w:szCs w:val="20"/>
              </w:rPr>
              <w:t>4</w:t>
            </w:r>
            <w:r w:rsidR="0012287D">
              <w:rPr>
                <w:rFonts w:cstheme="minorHAnsi"/>
                <w:sz w:val="20"/>
                <w:szCs w:val="20"/>
              </w:rPr>
              <w:t>091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3188056E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12287D" w:rsidRPr="0012287D">
              <w:rPr>
                <w:rFonts w:cstheme="minorHAnsi"/>
                <w:sz w:val="20"/>
                <w:szCs w:val="20"/>
              </w:rPr>
              <w:t xml:space="preserve">Solicito un listado de todas las licitaciones (públicas, privadas y tratos directos) que tuvieron término anticipado durante marzo de 2020 y diciembre de 2023. Con número de ID, nombre de la obra y </w:t>
            </w:r>
            <w:proofErr w:type="gramStart"/>
            <w:r w:rsidR="0012287D" w:rsidRPr="0012287D">
              <w:rPr>
                <w:rFonts w:cstheme="minorHAnsi"/>
                <w:sz w:val="20"/>
                <w:szCs w:val="20"/>
              </w:rPr>
              <w:t>proveedor.</w:t>
            </w:r>
            <w:r w:rsidR="00A754C7" w:rsidRPr="00A754C7">
              <w:rPr>
                <w:rFonts w:cstheme="minorHAnsi"/>
                <w:sz w:val="20"/>
                <w:szCs w:val="20"/>
              </w:rPr>
              <w:t>...</w:t>
            </w:r>
            <w:proofErr w:type="gramEnd"/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5678FFFA" w14:textId="3EF7E631" w:rsidR="0012287D" w:rsidRDefault="00D55BED" w:rsidP="00A754C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AC47BC">
        <w:rPr>
          <w:rFonts w:ascii="Times New Roman" w:hAnsi="Times New Roman" w:cs="Times New Roman"/>
          <w:lang w:val="es-ES_tradnl" w:eastAsia="es-ES"/>
        </w:rPr>
        <w:t>adjuntar</w:t>
      </w:r>
      <w:r w:rsidR="0012287D">
        <w:rPr>
          <w:rFonts w:ascii="Times New Roman" w:hAnsi="Times New Roman" w:cs="Times New Roman"/>
          <w:lang w:val="es-ES_tradnl" w:eastAsia="es-ES"/>
        </w:rPr>
        <w:t xml:space="preserve"> copia digital del Memo 317 </w:t>
      </w:r>
      <w:proofErr w:type="gramStart"/>
      <w:r w:rsidR="0012287D">
        <w:rPr>
          <w:rFonts w:ascii="Times New Roman" w:hAnsi="Times New Roman" w:cs="Times New Roman"/>
          <w:lang w:val="es-ES_tradnl" w:eastAsia="es-ES"/>
        </w:rPr>
        <w:t>dela</w:t>
      </w:r>
      <w:proofErr w:type="gramEnd"/>
      <w:r w:rsidR="0012287D">
        <w:rPr>
          <w:rFonts w:ascii="Times New Roman" w:hAnsi="Times New Roman" w:cs="Times New Roman"/>
          <w:lang w:val="es-ES_tradnl" w:eastAsia="es-ES"/>
        </w:rPr>
        <w:t xml:space="preserve"> Secretaría Comunal de Planificación que da respuesta a lo requerido. </w:t>
      </w:r>
    </w:p>
    <w:p w14:paraId="6EFDA726" w14:textId="77777777" w:rsidR="0012287D" w:rsidRDefault="0012287D" w:rsidP="00A754C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531E75" w14:textId="07A4C84F" w:rsidR="009819B1" w:rsidRPr="009819B1" w:rsidRDefault="00A754C7" w:rsidP="009819B1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C7F50BE" w14:textId="606D3AF1" w:rsidR="009819B1" w:rsidRDefault="009819B1" w:rsidP="009819B1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9819B1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32E3E971" w:rsidR="00C771B5" w:rsidRPr="00441D16" w:rsidRDefault="00C771B5" w:rsidP="009819B1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6215BF39" w:rsidR="00C771B5" w:rsidRPr="00441D16" w:rsidRDefault="00633FB3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2AF9644B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754C7">
        <w:rPr>
          <w:rFonts w:ascii="Calibri" w:eastAsia="Calibri" w:hAnsi="Calibri" w:cs="Times New Roman"/>
          <w:lang w:val="es-ES_tradnl"/>
        </w:rPr>
        <w:t>2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287D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C44CB"/>
    <w:rsid w:val="008C4EE4"/>
    <w:rsid w:val="008D4772"/>
    <w:rsid w:val="008D5C9C"/>
    <w:rsid w:val="008E0A78"/>
    <w:rsid w:val="008E1DF8"/>
    <w:rsid w:val="008E4FF1"/>
    <w:rsid w:val="008E5767"/>
    <w:rsid w:val="008E6E4C"/>
    <w:rsid w:val="008F1609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19B1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4C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47BC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4388C"/>
    <w:rsid w:val="00D55BED"/>
    <w:rsid w:val="00D60BA0"/>
    <w:rsid w:val="00D60E66"/>
    <w:rsid w:val="00D630D2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2025-10-02T14:21:00Z</cp:lastPrinted>
  <dcterms:created xsi:type="dcterms:W3CDTF">2025-10-02T14:27:00Z</dcterms:created>
  <dcterms:modified xsi:type="dcterms:W3CDTF">2025-10-02T14:27:00Z</dcterms:modified>
</cp:coreProperties>
</file>